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B0" w:rsidRPr="005D5F06" w:rsidRDefault="005E78B0" w:rsidP="005E78B0">
      <w:pPr>
        <w:jc w:val="center"/>
        <w:rPr>
          <w:rFonts w:ascii="Arial Black" w:hAnsi="Arial Black"/>
          <w:b/>
          <w:color w:val="0000FF"/>
          <w:sz w:val="44"/>
          <w:szCs w:val="44"/>
        </w:rPr>
      </w:pPr>
      <w:r w:rsidRPr="005D5F06">
        <w:rPr>
          <w:rFonts w:ascii="Arial Black" w:hAnsi="Arial Black"/>
          <w:b/>
          <w:color w:val="0000FF"/>
          <w:sz w:val="44"/>
          <w:szCs w:val="44"/>
        </w:rPr>
        <w:t>REFLEXOLOGIE CHODIDEL</w:t>
      </w:r>
    </w:p>
    <w:p w:rsidR="005E78B0" w:rsidRPr="005D5F06" w:rsidRDefault="005E78B0" w:rsidP="005E78B0">
      <w:pPr>
        <w:jc w:val="center"/>
        <w:rPr>
          <w:rFonts w:ascii="Arial Black" w:hAnsi="Arial Black"/>
          <w:b/>
          <w:color w:val="0000FF"/>
          <w:sz w:val="16"/>
          <w:szCs w:val="16"/>
        </w:rPr>
      </w:pPr>
    </w:p>
    <w:p w:rsidR="005E78B0" w:rsidRPr="00311CB3" w:rsidRDefault="005E78B0" w:rsidP="005E78B0">
      <w:pPr>
        <w:jc w:val="center"/>
        <w:rPr>
          <w:rFonts w:ascii="Arial Black" w:hAnsi="Arial Black"/>
          <w:b/>
          <w:sz w:val="18"/>
          <w:szCs w:val="18"/>
        </w:rPr>
      </w:pPr>
      <w:r>
        <w:rPr>
          <w:rFonts w:ascii="Arial Black" w:hAnsi="Arial Black"/>
          <w:b/>
          <w:sz w:val="18"/>
          <w:szCs w:val="18"/>
        </w:rPr>
        <w:t>INDIVIDUÁLNÍ INTENZIVNÍ VÝUKA</w:t>
      </w:r>
    </w:p>
    <w:p w:rsidR="005E78B0" w:rsidRPr="008D4445" w:rsidRDefault="005E78B0" w:rsidP="005E78B0">
      <w:pPr>
        <w:jc w:val="both"/>
        <w:rPr>
          <w:sz w:val="20"/>
          <w:szCs w:val="20"/>
        </w:rPr>
      </w:pPr>
      <w:r>
        <w:rPr>
          <w:sz w:val="20"/>
          <w:szCs w:val="20"/>
        </w:rPr>
        <w:t>Kurzy r</w:t>
      </w:r>
      <w:r w:rsidRPr="008D4445">
        <w:rPr>
          <w:sz w:val="20"/>
          <w:szCs w:val="20"/>
        </w:rPr>
        <w:t>eflexní terapie jsou rozděleny do dvou část</w:t>
      </w:r>
      <w:r>
        <w:rPr>
          <w:sz w:val="20"/>
          <w:szCs w:val="20"/>
        </w:rPr>
        <w:t>í. Doporučuji absolvovat oba</w:t>
      </w:r>
      <w:r w:rsidRPr="008D4445">
        <w:rPr>
          <w:sz w:val="20"/>
          <w:szCs w:val="20"/>
        </w:rPr>
        <w:t>. Neodmyslite</w:t>
      </w:r>
      <w:r>
        <w:rPr>
          <w:sz w:val="20"/>
          <w:szCs w:val="20"/>
        </w:rPr>
        <w:t>lně tot</w:t>
      </w:r>
      <w:r>
        <w:rPr>
          <w:sz w:val="20"/>
          <w:szCs w:val="20"/>
        </w:rPr>
        <w:t>iž k sobě patří.</w:t>
      </w:r>
      <w:r>
        <w:rPr>
          <w:rFonts w:ascii="Arial Black" w:hAnsi="Arial Black"/>
          <w:b/>
          <w:noProof/>
          <w:color w:val="0000FF"/>
          <w:sz w:val="48"/>
          <w:szCs w:val="48"/>
        </w:rPr>
        <w:t xml:space="preserve"> </w:t>
      </w:r>
      <w:bookmarkStart w:id="0" w:name="_GoBack"/>
      <w:bookmarkEnd w:id="0"/>
    </w:p>
    <w:p w:rsidR="005E78B0" w:rsidRPr="008D4445" w:rsidRDefault="005E78B0" w:rsidP="005E78B0">
      <w:pPr>
        <w:jc w:val="both"/>
        <w:rPr>
          <w:b/>
          <w:bCs/>
          <w:color w:val="000000"/>
          <w:sz w:val="20"/>
          <w:szCs w:val="20"/>
        </w:rPr>
      </w:pPr>
      <w:r w:rsidRPr="008D4445">
        <w:rPr>
          <w:b/>
          <w:bCs/>
          <w:color w:val="000000"/>
          <w:sz w:val="20"/>
          <w:szCs w:val="20"/>
        </w:rPr>
        <w:t>Reflexní terapie</w:t>
      </w:r>
      <w:r w:rsidRPr="008D4445">
        <w:rPr>
          <w:color w:val="000000"/>
          <w:sz w:val="20"/>
          <w:szCs w:val="20"/>
        </w:rPr>
        <w:t xml:space="preserve"> je známá metoda, jejíž mechanismus vychází z poznání, že tělo je pokryto mapami, kde se promít</w:t>
      </w:r>
      <w:r>
        <w:rPr>
          <w:color w:val="000000"/>
          <w:sz w:val="20"/>
          <w:szCs w:val="20"/>
        </w:rPr>
        <w:t>á obraz celého těla. Na těchto mapách</w:t>
      </w:r>
      <w:r w:rsidRPr="008D4445">
        <w:rPr>
          <w:color w:val="000000"/>
          <w:sz w:val="20"/>
          <w:szCs w:val="20"/>
        </w:rPr>
        <w:t xml:space="preserve"> lze pomocí jednoduchých technik diagnostikovat, </w:t>
      </w:r>
      <w:proofErr w:type="gramStart"/>
      <w:r w:rsidRPr="008D4445">
        <w:rPr>
          <w:color w:val="000000"/>
          <w:sz w:val="20"/>
          <w:szCs w:val="20"/>
        </w:rPr>
        <w:t>ovlivňovat</w:t>
      </w:r>
      <w:r>
        <w:rPr>
          <w:color w:val="000000"/>
          <w:sz w:val="20"/>
          <w:szCs w:val="20"/>
        </w:rPr>
        <w:t xml:space="preserve">         </w:t>
      </w:r>
      <w:r w:rsidRPr="008D4445">
        <w:rPr>
          <w:color w:val="000000"/>
          <w:sz w:val="20"/>
          <w:szCs w:val="20"/>
        </w:rPr>
        <w:t xml:space="preserve"> a posilovat</w:t>
      </w:r>
      <w:proofErr w:type="gramEnd"/>
      <w:r w:rsidRPr="008D4445">
        <w:rPr>
          <w:color w:val="000000"/>
          <w:sz w:val="20"/>
          <w:szCs w:val="20"/>
        </w:rPr>
        <w:t xml:space="preserve"> celý organismus. </w:t>
      </w:r>
    </w:p>
    <w:p w:rsidR="005E78B0" w:rsidRPr="008D4445" w:rsidRDefault="005E78B0" w:rsidP="005E78B0">
      <w:pPr>
        <w:jc w:val="both"/>
        <w:rPr>
          <w:bCs/>
          <w:sz w:val="20"/>
          <w:szCs w:val="20"/>
        </w:rPr>
      </w:pPr>
      <w:r w:rsidRPr="008D4445">
        <w:rPr>
          <w:bCs/>
          <w:sz w:val="20"/>
          <w:szCs w:val="20"/>
        </w:rPr>
        <w:t xml:space="preserve">Obor je pojímán jako diagnosticko-terapeutický s výukou základů anatomie těla. </w:t>
      </w:r>
    </w:p>
    <w:p w:rsidR="005E78B0" w:rsidRPr="008D4445" w:rsidRDefault="005E78B0" w:rsidP="005E78B0">
      <w:pPr>
        <w:jc w:val="both"/>
        <w:rPr>
          <w:color w:val="000000"/>
          <w:sz w:val="20"/>
          <w:szCs w:val="20"/>
        </w:rPr>
      </w:pPr>
      <w:r w:rsidRPr="008D4445">
        <w:rPr>
          <w:bCs/>
          <w:sz w:val="20"/>
          <w:szCs w:val="20"/>
        </w:rPr>
        <w:t>Nejznámější a nejpropracovanější je reflexní masáž nohou, proto je na ni kladen velký důraz. Cílem předmětu je, aby posluchači pochopili význam reflexní masáže, nau</w:t>
      </w:r>
      <w:r w:rsidRPr="008D4445">
        <w:rPr>
          <w:color w:val="000000"/>
          <w:sz w:val="20"/>
          <w:szCs w:val="20"/>
        </w:rPr>
        <w:t xml:space="preserve">čili se </w:t>
      </w:r>
      <w:proofErr w:type="gramStart"/>
      <w:r w:rsidRPr="008D4445">
        <w:rPr>
          <w:color w:val="000000"/>
          <w:sz w:val="20"/>
          <w:szCs w:val="20"/>
        </w:rPr>
        <w:t xml:space="preserve">masáž  </w:t>
      </w:r>
      <w:r w:rsidRPr="008D4445">
        <w:rPr>
          <w:bCs/>
          <w:sz w:val="20"/>
          <w:szCs w:val="20"/>
        </w:rPr>
        <w:t>různými</w:t>
      </w:r>
      <w:proofErr w:type="gramEnd"/>
      <w:r w:rsidRPr="008D4445">
        <w:rPr>
          <w:bCs/>
          <w:sz w:val="20"/>
          <w:szCs w:val="20"/>
        </w:rPr>
        <w:t xml:space="preserve"> technikami</w:t>
      </w:r>
      <w:r w:rsidRPr="008D4445">
        <w:rPr>
          <w:color w:val="000000"/>
          <w:sz w:val="20"/>
          <w:szCs w:val="20"/>
        </w:rPr>
        <w:t xml:space="preserve"> a </w:t>
      </w:r>
      <w:r>
        <w:rPr>
          <w:color w:val="000000"/>
          <w:sz w:val="20"/>
          <w:szCs w:val="20"/>
        </w:rPr>
        <w:t xml:space="preserve">jejich </w:t>
      </w:r>
      <w:r w:rsidRPr="008D4445">
        <w:rPr>
          <w:bCs/>
          <w:sz w:val="20"/>
          <w:szCs w:val="20"/>
        </w:rPr>
        <w:t xml:space="preserve">správné  provedení. Zároveň se seznamují s tvarem, anatomií a anomáliemi chodidel a jejich významem pro celkový stav organismu </w:t>
      </w:r>
      <w:r w:rsidRPr="008D4445">
        <w:rPr>
          <w:color w:val="000000"/>
          <w:sz w:val="20"/>
          <w:szCs w:val="20"/>
        </w:rPr>
        <w:t xml:space="preserve">v jednotlivých zónách. </w:t>
      </w:r>
    </w:p>
    <w:p w:rsidR="005E78B0" w:rsidRPr="00B64716" w:rsidRDefault="005E78B0" w:rsidP="005E78B0">
      <w:pPr>
        <w:jc w:val="both"/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REFLEX</w:t>
      </w:r>
      <w:r w:rsidRPr="00B64716">
        <w:rPr>
          <w:b/>
          <w:color w:val="008000"/>
          <w:sz w:val="28"/>
          <w:szCs w:val="28"/>
        </w:rPr>
        <w:t>OLOGIE CHODIDEL I -  pohybový systém našeho těla</w:t>
      </w:r>
    </w:p>
    <w:p w:rsidR="005E78B0" w:rsidRPr="005D5F06" w:rsidRDefault="005E78B0" w:rsidP="005E78B0">
      <w:pPr>
        <w:jc w:val="both"/>
        <w:rPr>
          <w:b/>
          <w:bCs/>
          <w:color w:val="FF6600"/>
        </w:rPr>
      </w:pPr>
      <w:r w:rsidRPr="005D5F06">
        <w:rPr>
          <w:b/>
          <w:bCs/>
          <w:color w:val="FF6600"/>
        </w:rPr>
        <w:t xml:space="preserve">Datum konání:  </w:t>
      </w:r>
      <w:proofErr w:type="gramStart"/>
      <w:r w:rsidRPr="005D5F06">
        <w:rPr>
          <w:b/>
          <w:bCs/>
          <w:color w:val="FF6600"/>
          <w:u w:val="single"/>
        </w:rPr>
        <w:t>25.10.2014</w:t>
      </w:r>
      <w:proofErr w:type="gramEnd"/>
      <w:r w:rsidRPr="005D5F06">
        <w:rPr>
          <w:b/>
          <w:bCs/>
          <w:color w:val="FF6600"/>
        </w:rPr>
        <w:t xml:space="preserve"> sobota</w:t>
      </w:r>
    </w:p>
    <w:p w:rsidR="005E78B0" w:rsidRPr="008D4445" w:rsidRDefault="005E78B0" w:rsidP="005E78B0">
      <w:pPr>
        <w:jc w:val="both"/>
        <w:rPr>
          <w:sz w:val="20"/>
          <w:szCs w:val="20"/>
        </w:rPr>
      </w:pPr>
      <w:r w:rsidRPr="008D4445">
        <w:rPr>
          <w:sz w:val="20"/>
          <w:szCs w:val="20"/>
        </w:rPr>
        <w:t xml:space="preserve">Krok za krokem se naučíme uvolňovat a zároveň posilovat reflexní </w:t>
      </w:r>
      <w:proofErr w:type="gramStart"/>
      <w:r w:rsidRPr="008D4445">
        <w:rPr>
          <w:sz w:val="20"/>
          <w:szCs w:val="20"/>
        </w:rPr>
        <w:t>plošky  všech</w:t>
      </w:r>
      <w:proofErr w:type="gramEnd"/>
      <w:r w:rsidRPr="008D4445">
        <w:rPr>
          <w:sz w:val="20"/>
          <w:szCs w:val="20"/>
        </w:rPr>
        <w:t xml:space="preserve"> úseků páteře i jednotlivé obratle, pletenec ramenní, pletenec pánevní a velké klouby. Pochopíme jejich funkce a specifické </w:t>
      </w:r>
      <w:proofErr w:type="gramStart"/>
      <w:r w:rsidRPr="008D4445">
        <w:rPr>
          <w:sz w:val="20"/>
          <w:szCs w:val="20"/>
        </w:rPr>
        <w:t xml:space="preserve">úkoly </w:t>
      </w:r>
      <w:r>
        <w:rPr>
          <w:sz w:val="20"/>
          <w:szCs w:val="20"/>
        </w:rPr>
        <w:t xml:space="preserve">           </w:t>
      </w:r>
      <w:r w:rsidRPr="008D4445">
        <w:rPr>
          <w:sz w:val="20"/>
          <w:szCs w:val="20"/>
        </w:rPr>
        <w:t>ve</w:t>
      </w:r>
      <w:proofErr w:type="gramEnd"/>
      <w:r w:rsidRPr="008D4445">
        <w:rPr>
          <w:sz w:val="20"/>
          <w:szCs w:val="20"/>
        </w:rPr>
        <w:t xml:space="preserve"> hmotném i duchovním smyslu. Vysvětlíme si jejich bolesti, úrazy a nemoci z pohledu lékařského i etického. Intenzivní osobní výuka, součástí je harmonizační sestava. </w:t>
      </w:r>
    </w:p>
    <w:p w:rsidR="005E78B0" w:rsidRPr="008D4445" w:rsidRDefault="005E78B0" w:rsidP="005E78B0">
      <w:pPr>
        <w:jc w:val="both"/>
        <w:rPr>
          <w:sz w:val="20"/>
          <w:szCs w:val="20"/>
        </w:rPr>
      </w:pPr>
      <w:r w:rsidRPr="008D4445">
        <w:rPr>
          <w:b/>
          <w:bCs/>
          <w:sz w:val="20"/>
          <w:szCs w:val="20"/>
        </w:rPr>
        <w:t>Obsah modulu:</w:t>
      </w:r>
      <w:r w:rsidRPr="008D4445">
        <w:rPr>
          <w:sz w:val="20"/>
          <w:szCs w:val="20"/>
        </w:rPr>
        <w:t xml:space="preserve"> Význam a pojetí reflexologie, zásady při provádění reflexologie, hygiena a bezpečnost při práci, příprava klienta, správná poloha terapeuta a klienta při provádění reflexní masáže, diagnostika a anomálie chodidel, kontraindikace masáže, reflexní masáž pohybového aparátu těla - jednotlivé úseky: hlava, krční páteř, ramenní pásmo, hrudní páteř, žebra, lopatka, klíční kost, bederní páteř, křížová kost, pánev, velké klouby, malé klouby, harmonizační sestava.</w:t>
      </w:r>
    </w:p>
    <w:p w:rsidR="005E78B0" w:rsidRPr="00311CB3" w:rsidRDefault="005E78B0" w:rsidP="005E78B0">
      <w:pPr>
        <w:rPr>
          <w:sz w:val="20"/>
          <w:szCs w:val="20"/>
          <w:u w:val="single"/>
        </w:rPr>
      </w:pPr>
      <w:r w:rsidRPr="00311CB3">
        <w:rPr>
          <w:sz w:val="20"/>
          <w:szCs w:val="20"/>
          <w:u w:val="single"/>
        </w:rPr>
        <w:t>Součástí výuky jsou pracovní postupy. Je i možnost zakoupit výukový film a barevné mapy chodidel</w:t>
      </w:r>
      <w:r>
        <w:rPr>
          <w:sz w:val="20"/>
          <w:szCs w:val="20"/>
          <w:u w:val="single"/>
        </w:rPr>
        <w:t>.</w:t>
      </w:r>
    </w:p>
    <w:p w:rsidR="005E78B0" w:rsidRPr="008D4445" w:rsidRDefault="005E78B0" w:rsidP="005E78B0">
      <w:pPr>
        <w:rPr>
          <w:color w:val="0000FF"/>
          <w:sz w:val="20"/>
          <w:szCs w:val="20"/>
        </w:rPr>
      </w:pPr>
    </w:p>
    <w:p w:rsidR="005E78B0" w:rsidRPr="00B64716" w:rsidRDefault="005E78B0" w:rsidP="005E78B0">
      <w:pPr>
        <w:jc w:val="both"/>
        <w:rPr>
          <w:b/>
          <w:color w:val="008000"/>
          <w:sz w:val="28"/>
          <w:szCs w:val="28"/>
        </w:rPr>
      </w:pPr>
      <w:r w:rsidRPr="00B64716">
        <w:rPr>
          <w:b/>
          <w:color w:val="008000"/>
          <w:sz w:val="28"/>
          <w:szCs w:val="28"/>
        </w:rPr>
        <w:t>REFLEXOLOGIE CHODIDEL  II - vnitřní systémy našeho těla</w:t>
      </w:r>
    </w:p>
    <w:p w:rsidR="005E78B0" w:rsidRPr="005D5F06" w:rsidRDefault="005E78B0" w:rsidP="005E78B0">
      <w:pPr>
        <w:jc w:val="both"/>
        <w:rPr>
          <w:b/>
          <w:bCs/>
          <w:color w:val="FF6600"/>
        </w:rPr>
      </w:pPr>
      <w:r w:rsidRPr="005D5F06">
        <w:rPr>
          <w:b/>
          <w:bCs/>
          <w:color w:val="FF6600"/>
        </w:rPr>
        <w:t xml:space="preserve">Datum konání:  </w:t>
      </w:r>
      <w:proofErr w:type="gramStart"/>
      <w:r w:rsidRPr="005D5F06">
        <w:rPr>
          <w:b/>
          <w:bCs/>
          <w:color w:val="FF6600"/>
          <w:u w:val="single"/>
        </w:rPr>
        <w:t>26.10.2014</w:t>
      </w:r>
      <w:proofErr w:type="gramEnd"/>
      <w:r w:rsidRPr="005D5F06">
        <w:rPr>
          <w:b/>
          <w:bCs/>
          <w:color w:val="FF6600"/>
        </w:rPr>
        <w:t xml:space="preserve"> neděle</w:t>
      </w:r>
    </w:p>
    <w:p w:rsidR="005E78B0" w:rsidRPr="008D4445" w:rsidRDefault="005E78B0" w:rsidP="005E78B0">
      <w:pPr>
        <w:jc w:val="both"/>
        <w:rPr>
          <w:bCs/>
          <w:sz w:val="20"/>
          <w:szCs w:val="20"/>
        </w:rPr>
      </w:pPr>
      <w:r w:rsidRPr="008D4445">
        <w:rPr>
          <w:bCs/>
          <w:sz w:val="20"/>
          <w:szCs w:val="20"/>
        </w:rPr>
        <w:t xml:space="preserve">Cílem předmětu je, aby posluchači chápali diagnostický a terapeutický význam reflexologie nohy a uměli teoretické poznatky a praktické dovednosti využít při práci s klientem. </w:t>
      </w:r>
    </w:p>
    <w:p w:rsidR="005E78B0" w:rsidRPr="008D4445" w:rsidRDefault="005E78B0" w:rsidP="005E78B0">
      <w:pPr>
        <w:jc w:val="both"/>
        <w:rPr>
          <w:bCs/>
          <w:sz w:val="20"/>
          <w:szCs w:val="20"/>
        </w:rPr>
      </w:pPr>
      <w:r w:rsidRPr="008D4445">
        <w:rPr>
          <w:bCs/>
          <w:sz w:val="20"/>
          <w:szCs w:val="20"/>
        </w:rPr>
        <w:t xml:space="preserve">V tomto ročníku se studenti seznamují a učí najít a ovlivňovat na nohou reflexní zóny všech vnitřních </w:t>
      </w:r>
      <w:proofErr w:type="gramStart"/>
      <w:r w:rsidRPr="008D4445">
        <w:rPr>
          <w:bCs/>
          <w:sz w:val="20"/>
          <w:szCs w:val="20"/>
        </w:rPr>
        <w:t>orgánů</w:t>
      </w:r>
      <w:r>
        <w:rPr>
          <w:bCs/>
          <w:sz w:val="20"/>
          <w:szCs w:val="20"/>
        </w:rPr>
        <w:t xml:space="preserve">,    </w:t>
      </w:r>
      <w:r w:rsidRPr="008D4445">
        <w:rPr>
          <w:bCs/>
          <w:sz w:val="20"/>
          <w:szCs w:val="20"/>
        </w:rPr>
        <w:t xml:space="preserve"> a proto</w:t>
      </w:r>
      <w:proofErr w:type="gramEnd"/>
      <w:r w:rsidRPr="008D4445">
        <w:rPr>
          <w:bCs/>
          <w:sz w:val="20"/>
          <w:szCs w:val="20"/>
        </w:rPr>
        <w:t xml:space="preserve"> jsou součástí i </w:t>
      </w:r>
      <w:r>
        <w:rPr>
          <w:bCs/>
          <w:sz w:val="20"/>
          <w:szCs w:val="20"/>
        </w:rPr>
        <w:t xml:space="preserve">nezbytné znalosti z anatomie a </w:t>
      </w:r>
      <w:r w:rsidRPr="008D4445">
        <w:rPr>
          <w:bCs/>
          <w:sz w:val="20"/>
          <w:szCs w:val="20"/>
        </w:rPr>
        <w:t xml:space="preserve">fyziologie. </w:t>
      </w:r>
    </w:p>
    <w:p w:rsidR="005E78B0" w:rsidRPr="008D4445" w:rsidRDefault="005E78B0" w:rsidP="005E78B0">
      <w:pPr>
        <w:jc w:val="both"/>
        <w:rPr>
          <w:bCs/>
          <w:sz w:val="20"/>
          <w:szCs w:val="20"/>
        </w:rPr>
      </w:pPr>
      <w:r w:rsidRPr="008D4445">
        <w:rPr>
          <w:bCs/>
          <w:sz w:val="20"/>
          <w:szCs w:val="20"/>
        </w:rPr>
        <w:t>Součástí předmětu je i výuka všech známých reflexních bodů první pomoci, které se používají při náhlých nepříjemných zdravotních potížích.</w:t>
      </w:r>
    </w:p>
    <w:p w:rsidR="005E78B0" w:rsidRPr="008D4445" w:rsidRDefault="005E78B0" w:rsidP="005E78B0">
      <w:pPr>
        <w:jc w:val="both"/>
        <w:rPr>
          <w:bCs/>
          <w:sz w:val="20"/>
          <w:szCs w:val="20"/>
        </w:rPr>
      </w:pPr>
      <w:r w:rsidRPr="008D4445">
        <w:rPr>
          <w:bCs/>
          <w:sz w:val="20"/>
          <w:szCs w:val="20"/>
        </w:rPr>
        <w:t xml:space="preserve">Vyučování má teoreticko-praktický charakter. </w:t>
      </w:r>
    </w:p>
    <w:p w:rsidR="005E78B0" w:rsidRPr="008D4445" w:rsidRDefault="005E78B0" w:rsidP="005E78B0">
      <w:pPr>
        <w:jc w:val="both"/>
        <w:rPr>
          <w:sz w:val="20"/>
          <w:szCs w:val="20"/>
        </w:rPr>
      </w:pPr>
      <w:r w:rsidRPr="008D4445">
        <w:rPr>
          <w:b/>
          <w:bCs/>
          <w:sz w:val="20"/>
          <w:szCs w:val="20"/>
        </w:rPr>
        <w:t>Obsah modulu:</w:t>
      </w:r>
      <w:r>
        <w:rPr>
          <w:b/>
          <w:bCs/>
          <w:sz w:val="20"/>
          <w:szCs w:val="20"/>
        </w:rPr>
        <w:t xml:space="preserve"> </w:t>
      </w:r>
      <w:r w:rsidRPr="008D4445">
        <w:rPr>
          <w:sz w:val="20"/>
          <w:szCs w:val="20"/>
        </w:rPr>
        <w:t>Reflexologie nohy (tvar nohy, význam, úvodní hmaty, zklidnění terapeuta i klienta)</w:t>
      </w:r>
      <w:r>
        <w:rPr>
          <w:sz w:val="20"/>
          <w:szCs w:val="20"/>
        </w:rPr>
        <w:t>, r</w:t>
      </w:r>
      <w:r w:rsidRPr="008D4445">
        <w:rPr>
          <w:sz w:val="20"/>
          <w:szCs w:val="20"/>
        </w:rPr>
        <w:t>eflexologie trávicí soustavy</w:t>
      </w:r>
      <w:r>
        <w:rPr>
          <w:sz w:val="20"/>
          <w:szCs w:val="20"/>
        </w:rPr>
        <w:t>,</w:t>
      </w:r>
      <w:r w:rsidRPr="008D4445">
        <w:rPr>
          <w:sz w:val="20"/>
          <w:szCs w:val="20"/>
        </w:rPr>
        <w:t xml:space="preserve"> vylučovacího systému</w:t>
      </w:r>
      <w:r>
        <w:rPr>
          <w:sz w:val="20"/>
          <w:szCs w:val="20"/>
        </w:rPr>
        <w:t xml:space="preserve">, </w:t>
      </w:r>
      <w:r w:rsidRPr="008D4445">
        <w:rPr>
          <w:sz w:val="20"/>
          <w:szCs w:val="20"/>
        </w:rPr>
        <w:t>oběhového systému</w:t>
      </w:r>
      <w:r>
        <w:rPr>
          <w:sz w:val="20"/>
          <w:szCs w:val="20"/>
        </w:rPr>
        <w:t xml:space="preserve">, </w:t>
      </w:r>
      <w:r w:rsidRPr="008D4445">
        <w:rPr>
          <w:sz w:val="20"/>
          <w:szCs w:val="20"/>
        </w:rPr>
        <w:t>lymfatického systému</w:t>
      </w:r>
      <w:r>
        <w:rPr>
          <w:sz w:val="20"/>
          <w:szCs w:val="20"/>
        </w:rPr>
        <w:t>, r</w:t>
      </w:r>
      <w:r w:rsidRPr="008D4445">
        <w:rPr>
          <w:sz w:val="20"/>
          <w:szCs w:val="20"/>
        </w:rPr>
        <w:t>eflexní ovlivňování imunity</w:t>
      </w:r>
      <w:r>
        <w:rPr>
          <w:sz w:val="20"/>
          <w:szCs w:val="20"/>
        </w:rPr>
        <w:t>, r</w:t>
      </w:r>
      <w:r w:rsidRPr="008D4445">
        <w:rPr>
          <w:sz w:val="20"/>
          <w:szCs w:val="20"/>
        </w:rPr>
        <w:t>eflexní ovlivňování nervového systému, reflexní terapie nervových zakončení</w:t>
      </w:r>
      <w:r>
        <w:rPr>
          <w:sz w:val="20"/>
          <w:szCs w:val="20"/>
        </w:rPr>
        <w:t>, r</w:t>
      </w:r>
      <w:r w:rsidRPr="008D4445">
        <w:rPr>
          <w:sz w:val="20"/>
          <w:szCs w:val="20"/>
        </w:rPr>
        <w:t>eflexologie hormonální soustavy</w:t>
      </w:r>
      <w:r>
        <w:rPr>
          <w:sz w:val="20"/>
          <w:szCs w:val="20"/>
        </w:rPr>
        <w:t>, r</w:t>
      </w:r>
      <w:r w:rsidRPr="008D4445">
        <w:rPr>
          <w:sz w:val="20"/>
          <w:szCs w:val="20"/>
        </w:rPr>
        <w:t>eflexní ovlivňování dýchací soustavy</w:t>
      </w:r>
      <w:r>
        <w:rPr>
          <w:sz w:val="20"/>
          <w:szCs w:val="20"/>
        </w:rPr>
        <w:t>, r</w:t>
      </w:r>
      <w:r w:rsidRPr="008D4445">
        <w:rPr>
          <w:sz w:val="20"/>
          <w:szCs w:val="20"/>
        </w:rPr>
        <w:t>eflexologie smyslových orgánů</w:t>
      </w:r>
      <w:r>
        <w:rPr>
          <w:sz w:val="20"/>
          <w:szCs w:val="20"/>
        </w:rPr>
        <w:t>, p</w:t>
      </w:r>
      <w:r w:rsidRPr="008D4445">
        <w:rPr>
          <w:sz w:val="20"/>
          <w:szCs w:val="20"/>
        </w:rPr>
        <w:t>osilující sestava</w:t>
      </w:r>
      <w:r>
        <w:rPr>
          <w:sz w:val="20"/>
          <w:szCs w:val="20"/>
        </w:rPr>
        <w:t>, s</w:t>
      </w:r>
      <w:r w:rsidRPr="008D4445">
        <w:rPr>
          <w:sz w:val="20"/>
          <w:szCs w:val="20"/>
        </w:rPr>
        <w:t>peciální body – body první pomoci</w:t>
      </w:r>
      <w:r>
        <w:rPr>
          <w:sz w:val="20"/>
          <w:szCs w:val="20"/>
        </w:rPr>
        <w:t>.</w:t>
      </w:r>
    </w:p>
    <w:p w:rsidR="005E78B0" w:rsidRPr="00311CB3" w:rsidRDefault="005E78B0" w:rsidP="005E78B0">
      <w:pPr>
        <w:ind w:left="-360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</w:t>
      </w:r>
      <w:r w:rsidRPr="00311CB3">
        <w:rPr>
          <w:sz w:val="20"/>
          <w:szCs w:val="20"/>
          <w:u w:val="single"/>
        </w:rPr>
        <w:t>Součástí výuky jsou pracovní postupy. Je i možnost zakoupit výukový film a barevné mapy chodidel.</w:t>
      </w:r>
    </w:p>
    <w:p w:rsidR="005E78B0" w:rsidRPr="008D4445" w:rsidRDefault="005E78B0" w:rsidP="005E78B0">
      <w:pPr>
        <w:rPr>
          <w:sz w:val="20"/>
          <w:szCs w:val="20"/>
        </w:rPr>
      </w:pPr>
    </w:p>
    <w:p w:rsidR="005E78B0" w:rsidRPr="00675179" w:rsidRDefault="005E78B0" w:rsidP="005E78B0">
      <w:proofErr w:type="gramStart"/>
      <w:r w:rsidRPr="00311CB3">
        <w:rPr>
          <w:b/>
          <w:sz w:val="20"/>
          <w:szCs w:val="20"/>
        </w:rPr>
        <w:t xml:space="preserve">Cena  </w:t>
      </w:r>
      <w:r>
        <w:rPr>
          <w:b/>
          <w:sz w:val="20"/>
          <w:szCs w:val="20"/>
        </w:rPr>
        <w:t xml:space="preserve">1 </w:t>
      </w:r>
      <w:r w:rsidRPr="00311CB3">
        <w:rPr>
          <w:b/>
          <w:sz w:val="20"/>
          <w:szCs w:val="20"/>
        </w:rPr>
        <w:t>kurzu</w:t>
      </w:r>
      <w:proofErr w:type="gramEnd"/>
      <w:r>
        <w:rPr>
          <w:b/>
          <w:sz w:val="20"/>
          <w:szCs w:val="20"/>
        </w:rPr>
        <w:t>:</w:t>
      </w:r>
      <w:r>
        <w:rPr>
          <w:sz w:val="20"/>
          <w:szCs w:val="20"/>
        </w:rPr>
        <w:tab/>
      </w:r>
      <w:r w:rsidRPr="003C4BC9">
        <w:rPr>
          <w:b/>
          <w:strike/>
          <w:sz w:val="20"/>
          <w:szCs w:val="20"/>
        </w:rPr>
        <w:t>3000,- Kč</w:t>
      </w:r>
      <w:r>
        <w:rPr>
          <w:sz w:val="20"/>
          <w:szCs w:val="20"/>
        </w:rPr>
        <w:t>, pro členy České podologické společnosti -</w:t>
      </w:r>
      <w:r w:rsidRPr="00311CB3">
        <w:rPr>
          <w:sz w:val="20"/>
          <w:szCs w:val="20"/>
        </w:rPr>
        <w:t xml:space="preserve"> sleva 20%</w:t>
      </w:r>
      <w:r w:rsidRPr="00675179">
        <w:t xml:space="preserve">: </w:t>
      </w:r>
      <w:r w:rsidRPr="003C4BC9">
        <w:rPr>
          <w:b/>
          <w:color w:val="0000FF"/>
          <w:sz w:val="20"/>
          <w:szCs w:val="20"/>
        </w:rPr>
        <w:t>2500,- Kč</w:t>
      </w:r>
      <w:r>
        <w:rPr>
          <w:b/>
        </w:rPr>
        <w:br/>
      </w:r>
      <w:r w:rsidRPr="003C4BC9">
        <w:rPr>
          <w:b/>
          <w:sz w:val="20"/>
          <w:szCs w:val="20"/>
        </w:rPr>
        <w:t>Cena</w:t>
      </w:r>
      <w:r>
        <w:rPr>
          <w:b/>
          <w:sz w:val="20"/>
          <w:szCs w:val="20"/>
        </w:rPr>
        <w:t xml:space="preserve"> obou kurzů:  </w:t>
      </w:r>
      <w:r>
        <w:rPr>
          <w:b/>
          <w:strike/>
          <w:sz w:val="20"/>
          <w:szCs w:val="20"/>
        </w:rPr>
        <w:t>5</w:t>
      </w:r>
      <w:r w:rsidRPr="003C4BC9">
        <w:rPr>
          <w:b/>
          <w:strike/>
          <w:sz w:val="20"/>
          <w:szCs w:val="20"/>
        </w:rPr>
        <w:t>000,- Kč</w:t>
      </w:r>
      <w:r w:rsidRPr="00311CB3">
        <w:rPr>
          <w:sz w:val="20"/>
          <w:szCs w:val="20"/>
        </w:rPr>
        <w:t>, pro členy Č</w:t>
      </w:r>
      <w:r>
        <w:rPr>
          <w:sz w:val="20"/>
          <w:szCs w:val="20"/>
        </w:rPr>
        <w:t>eské podologické společnosti -</w:t>
      </w:r>
      <w:r w:rsidRPr="00311CB3">
        <w:rPr>
          <w:sz w:val="20"/>
          <w:szCs w:val="20"/>
        </w:rPr>
        <w:t xml:space="preserve"> sleva 20%</w:t>
      </w:r>
      <w:r w:rsidRPr="00675179">
        <w:t xml:space="preserve">: </w:t>
      </w:r>
      <w:r w:rsidRPr="003C4BC9">
        <w:rPr>
          <w:b/>
          <w:color w:val="0000FF"/>
          <w:sz w:val="20"/>
          <w:szCs w:val="20"/>
        </w:rPr>
        <w:t>4000,- Kč</w:t>
      </w:r>
    </w:p>
    <w:p w:rsidR="005E78B0" w:rsidRPr="008D4445" w:rsidRDefault="005E78B0" w:rsidP="005E78B0">
      <w:pPr>
        <w:rPr>
          <w:sz w:val="20"/>
          <w:szCs w:val="20"/>
        </w:rPr>
      </w:pPr>
      <w:r w:rsidRPr="00B916B2">
        <w:rPr>
          <w:b/>
          <w:sz w:val="20"/>
          <w:szCs w:val="20"/>
        </w:rPr>
        <w:t>Místo konání:</w:t>
      </w:r>
      <w:r w:rsidRPr="008D4445"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Centrum péče o nohy a tělo</w:t>
      </w:r>
      <w:r w:rsidRPr="008D4445">
        <w:rPr>
          <w:sz w:val="20"/>
          <w:szCs w:val="20"/>
        </w:rPr>
        <w:t>, Praha 4</w:t>
      </w:r>
    </w:p>
    <w:p w:rsidR="005E78B0" w:rsidRPr="008D4445" w:rsidRDefault="005E78B0" w:rsidP="005E78B0">
      <w:pPr>
        <w:rPr>
          <w:sz w:val="20"/>
          <w:szCs w:val="20"/>
        </w:rPr>
      </w:pPr>
      <w:r w:rsidRPr="00B916B2">
        <w:rPr>
          <w:b/>
          <w:sz w:val="20"/>
          <w:szCs w:val="20"/>
        </w:rPr>
        <w:t>Organizátor:</w:t>
      </w:r>
      <w:r w:rsidRPr="008D4445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8D4445">
        <w:rPr>
          <w:sz w:val="20"/>
          <w:szCs w:val="20"/>
        </w:rPr>
        <w:t>Ja</w:t>
      </w:r>
      <w:r>
        <w:rPr>
          <w:sz w:val="20"/>
          <w:szCs w:val="20"/>
        </w:rPr>
        <w:t>roslav Fešar, prezident České podologické společnosti</w:t>
      </w:r>
    </w:p>
    <w:p w:rsidR="005E78B0" w:rsidRPr="008D4445" w:rsidRDefault="005E78B0" w:rsidP="005E78B0">
      <w:pPr>
        <w:rPr>
          <w:sz w:val="20"/>
          <w:szCs w:val="20"/>
        </w:rPr>
      </w:pPr>
      <w:r w:rsidRPr="00B916B2">
        <w:rPr>
          <w:b/>
          <w:sz w:val="20"/>
          <w:szCs w:val="20"/>
        </w:rPr>
        <w:t>Školitelka:</w:t>
      </w:r>
      <w:r w:rsidRPr="008D4445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8D4445">
        <w:rPr>
          <w:sz w:val="20"/>
          <w:szCs w:val="20"/>
        </w:rPr>
        <w:t>Eva Marie Horáková</w:t>
      </w:r>
      <w:r>
        <w:rPr>
          <w:sz w:val="20"/>
          <w:szCs w:val="20"/>
        </w:rPr>
        <w:br/>
      </w:r>
      <w:r w:rsidRPr="00B916B2">
        <w:rPr>
          <w:b/>
          <w:sz w:val="20"/>
          <w:szCs w:val="20"/>
        </w:rPr>
        <w:t>Kontakt: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J.Fešar</w:t>
      </w:r>
      <w:proofErr w:type="spellEnd"/>
      <w:r>
        <w:rPr>
          <w:sz w:val="20"/>
          <w:szCs w:val="20"/>
        </w:rPr>
        <w:t>, tel.: 777 255 539</w:t>
      </w:r>
      <w:r>
        <w:rPr>
          <w:sz w:val="20"/>
          <w:szCs w:val="20"/>
        </w:rPr>
        <w:br/>
        <w:t xml:space="preserve">Přihlášky posílejte na </w:t>
      </w:r>
      <w:r w:rsidRPr="00311CB3">
        <w:rPr>
          <w:sz w:val="20"/>
          <w:szCs w:val="20"/>
        </w:rPr>
        <w:t xml:space="preserve">e-mail: </w:t>
      </w:r>
      <w:hyperlink r:id="rId7" w:history="1">
        <w:r w:rsidRPr="00311CB3">
          <w:rPr>
            <w:rStyle w:val="Hypertextovprepojenie"/>
            <w:color w:val="auto"/>
            <w:sz w:val="20"/>
            <w:szCs w:val="20"/>
          </w:rPr>
          <w:t>jaroslav.fesar@seznam.cz</w:t>
        </w:r>
      </w:hyperlink>
      <w:r>
        <w:rPr>
          <w:sz w:val="20"/>
          <w:szCs w:val="20"/>
        </w:rPr>
        <w:t>.</w:t>
      </w:r>
    </w:p>
    <w:p w:rsidR="005E78B0" w:rsidRDefault="005E78B0" w:rsidP="005E78B0">
      <w:pPr>
        <w:rPr>
          <w:sz w:val="20"/>
          <w:szCs w:val="20"/>
        </w:rPr>
      </w:pPr>
    </w:p>
    <w:p w:rsidR="005E78B0" w:rsidRDefault="005E78B0" w:rsidP="005E78B0">
      <w:pPr>
        <w:jc w:val="center"/>
        <w:rPr>
          <w:sz w:val="28"/>
          <w:szCs w:val="28"/>
        </w:rPr>
      </w:pPr>
      <w:r w:rsidRPr="008D4445">
        <w:rPr>
          <w:sz w:val="20"/>
          <w:szCs w:val="20"/>
        </w:rPr>
        <w:t xml:space="preserve">Podrobné informace o kurzu </w:t>
      </w:r>
      <w:r>
        <w:rPr>
          <w:sz w:val="20"/>
          <w:szCs w:val="20"/>
        </w:rPr>
        <w:t xml:space="preserve">najdete na </w:t>
      </w:r>
      <w:hyperlink r:id="rId8" w:history="1">
        <w:r w:rsidRPr="003C4BC9">
          <w:rPr>
            <w:rStyle w:val="Hypertextovprepojenie"/>
            <w:b/>
            <w:sz w:val="28"/>
            <w:szCs w:val="28"/>
            <w:u w:val="none"/>
          </w:rPr>
          <w:t>www.vasenohy.cz</w:t>
        </w:r>
      </w:hyperlink>
      <w:r w:rsidRPr="003C4BC9">
        <w:rPr>
          <w:sz w:val="28"/>
          <w:szCs w:val="28"/>
        </w:rPr>
        <w:t xml:space="preserve"> </w:t>
      </w:r>
    </w:p>
    <w:p w:rsidR="002D0776" w:rsidRPr="005078C9" w:rsidRDefault="002D0776" w:rsidP="005078C9"/>
    <w:sectPr w:rsidR="002D0776" w:rsidRPr="005078C9" w:rsidSect="005E78B0">
      <w:pgSz w:w="11906" w:h="16838"/>
      <w:pgMar w:top="1417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C41" w:rsidRDefault="00471C41" w:rsidP="005E78B0">
      <w:r>
        <w:separator/>
      </w:r>
    </w:p>
  </w:endnote>
  <w:endnote w:type="continuationSeparator" w:id="0">
    <w:p w:rsidR="00471C41" w:rsidRDefault="00471C41" w:rsidP="005E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C41" w:rsidRDefault="00471C41" w:rsidP="005E78B0">
      <w:r>
        <w:separator/>
      </w:r>
    </w:p>
  </w:footnote>
  <w:footnote w:type="continuationSeparator" w:id="0">
    <w:p w:rsidR="00471C41" w:rsidRDefault="00471C41" w:rsidP="005E7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AB"/>
    <w:rsid w:val="002D0776"/>
    <w:rsid w:val="003A03AB"/>
    <w:rsid w:val="00471C41"/>
    <w:rsid w:val="005078C9"/>
    <w:rsid w:val="005E78B0"/>
    <w:rsid w:val="00A26A43"/>
    <w:rsid w:val="00A3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7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E78B0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78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78B0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5E78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E78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E78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E78B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7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E78B0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78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78B0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5E78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E78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E78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E78B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enohy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roslav.fesar@seznam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</dc:creator>
  <cp:lastModifiedBy>Jaro</cp:lastModifiedBy>
  <cp:revision>5</cp:revision>
  <cp:lastPrinted>2014-09-16T21:08:00Z</cp:lastPrinted>
  <dcterms:created xsi:type="dcterms:W3CDTF">2014-09-10T09:08:00Z</dcterms:created>
  <dcterms:modified xsi:type="dcterms:W3CDTF">2014-09-16T21:08:00Z</dcterms:modified>
</cp:coreProperties>
</file>